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F6" w:rsidRPr="007D4C05" w:rsidRDefault="007D4C05" w:rsidP="00571FF6">
      <w:pPr>
        <w:rPr>
          <w:b/>
        </w:rPr>
      </w:pPr>
      <w:r w:rsidRPr="007D4C05">
        <w:rPr>
          <w:b/>
        </w:rPr>
        <w:t>Mgr. Tamara Starnovská</w:t>
      </w:r>
    </w:p>
    <w:p w:rsidR="007D4C05" w:rsidRDefault="007D4C05" w:rsidP="007D4C0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81915</wp:posOffset>
            </wp:positionV>
            <wp:extent cx="1866900" cy="1971675"/>
            <wp:effectExtent l="1905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601_1598_Tamara Starnovsk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00" b="23875"/>
                    <a:stretch/>
                  </pic:blipFill>
                  <pic:spPr bwMode="auto">
                    <a:xfrm>
                      <a:off x="0" y="0"/>
                      <a:ext cx="186690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D77B2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Medailonek (vzdělání, praxe)</w:t>
      </w:r>
    </w:p>
    <w:p w:rsidR="009D1002" w:rsidRPr="009D1002" w:rsidRDefault="009D1002" w:rsidP="009D1002">
      <w:pPr>
        <w:pStyle w:val="Zkladntext"/>
        <w:rPr>
          <w:b w:val="0"/>
        </w:rPr>
      </w:pPr>
      <w:r w:rsidRPr="009D1002">
        <w:rPr>
          <w:b w:val="0"/>
        </w:rPr>
        <w:t xml:space="preserve">Nutriční terapeutka se specializací v oborech </w:t>
      </w:r>
      <w:r w:rsidRPr="009D1002">
        <w:t>poruchy výživy a výměny látek a management ve zdravotnictví</w:t>
      </w:r>
    </w:p>
    <w:p w:rsidR="009D1002" w:rsidRPr="009D1002" w:rsidRDefault="009D1002" w:rsidP="009D1002">
      <w:pPr>
        <w:pStyle w:val="Zkladntext"/>
        <w:rPr>
          <w:b w:val="0"/>
        </w:rPr>
      </w:pPr>
      <w:r w:rsidRPr="009D1002">
        <w:rPr>
          <w:b w:val="0"/>
        </w:rPr>
        <w:t>Bakalářský titul v oboru vzdělávání dospělých</w:t>
      </w:r>
    </w:p>
    <w:p w:rsidR="009D1002" w:rsidRPr="009D1002" w:rsidRDefault="009D1002" w:rsidP="009D1002">
      <w:pPr>
        <w:pStyle w:val="Zkladntext"/>
        <w:rPr>
          <w:b w:val="0"/>
        </w:rPr>
      </w:pPr>
      <w:r w:rsidRPr="009D1002">
        <w:rPr>
          <w:b w:val="0"/>
        </w:rPr>
        <w:t>Magisterský titul v oboru sociálně psychologické poradenství</w:t>
      </w:r>
      <w:r w:rsidR="007D4C05">
        <w:rPr>
          <w:b w:val="0"/>
        </w:rPr>
        <w:t>.</w:t>
      </w:r>
    </w:p>
    <w:p w:rsidR="009D1002" w:rsidRPr="009D1002" w:rsidRDefault="009D1002" w:rsidP="009D1002">
      <w:pPr>
        <w:spacing w:before="120" w:line="240" w:lineRule="auto"/>
        <w:rPr>
          <w:rFonts w:ascii="Times New Roman" w:hAnsi="Times New Roman" w:cs="Times New Roman"/>
          <w:snapToGrid w:val="0"/>
          <w:sz w:val="24"/>
        </w:rPr>
      </w:pPr>
      <w:r w:rsidRPr="009D1002">
        <w:rPr>
          <w:rFonts w:ascii="Times New Roman" w:hAnsi="Times New Roman" w:cs="Times New Roman"/>
          <w:sz w:val="24"/>
        </w:rPr>
        <w:t xml:space="preserve">Specializuji se na problematiku klinické výživy, organizaci a systémy řízení a hodnocení poskytované nutriční péče v nemocnicích i pobytových zařízeních sociální péče, </w:t>
      </w:r>
      <w:r w:rsidRPr="009D1002">
        <w:rPr>
          <w:rFonts w:ascii="Times New Roman" w:hAnsi="Times New Roman" w:cs="Times New Roman"/>
          <w:snapToGrid w:val="0"/>
          <w:sz w:val="24"/>
        </w:rPr>
        <w:t xml:space="preserve">odborné stáže a školicí kurzy v oblasti metabolizmu a výživy, klinické výživy v praxi. </w:t>
      </w:r>
    </w:p>
    <w:p w:rsidR="009D1002" w:rsidRPr="009D1002" w:rsidRDefault="009D1002" w:rsidP="009D1002">
      <w:pPr>
        <w:spacing w:before="120" w:line="240" w:lineRule="auto"/>
        <w:rPr>
          <w:rFonts w:ascii="Times New Roman" w:hAnsi="Times New Roman" w:cs="Times New Roman"/>
          <w:snapToGrid w:val="0"/>
          <w:sz w:val="24"/>
        </w:rPr>
      </w:pPr>
      <w:r w:rsidRPr="009D1002">
        <w:rPr>
          <w:rFonts w:ascii="Times New Roman" w:hAnsi="Times New Roman" w:cs="Times New Roman"/>
          <w:snapToGrid w:val="0"/>
          <w:sz w:val="24"/>
        </w:rPr>
        <w:t>Publikační a mediální aktivity jak ve vzdělávání laické veřejnosti, tak ve vzdělávání zdravotníků (pre - i postgraduálním).</w:t>
      </w:r>
    </w:p>
    <w:p w:rsidR="009D1002" w:rsidRPr="009D1002" w:rsidRDefault="009D1002" w:rsidP="009D1002">
      <w:pPr>
        <w:spacing w:line="240" w:lineRule="auto"/>
        <w:rPr>
          <w:rFonts w:ascii="Times New Roman" w:hAnsi="Times New Roman" w:cs="Times New Roman"/>
          <w:bCs/>
          <w:sz w:val="24"/>
        </w:rPr>
      </w:pPr>
      <w:r w:rsidRPr="009D1002">
        <w:rPr>
          <w:rFonts w:ascii="Times New Roman" w:hAnsi="Times New Roman" w:cs="Times New Roman"/>
          <w:b/>
          <w:bCs/>
          <w:sz w:val="24"/>
        </w:rPr>
        <w:t xml:space="preserve">Projekty </w:t>
      </w:r>
      <w:r w:rsidRPr="009D1002">
        <w:rPr>
          <w:rFonts w:ascii="Times New Roman" w:hAnsi="Times New Roman" w:cs="Times New Roman"/>
          <w:bCs/>
          <w:sz w:val="24"/>
        </w:rPr>
        <w:t>–řešitelka:</w:t>
      </w:r>
    </w:p>
    <w:p w:rsidR="009D1002" w:rsidRPr="009D1002" w:rsidRDefault="009D1002" w:rsidP="009D1002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002">
        <w:rPr>
          <w:rFonts w:ascii="Times New Roman" w:hAnsi="Times New Roman" w:cs="Times New Roman"/>
          <w:bCs/>
          <w:color w:val="000000"/>
          <w:sz w:val="24"/>
          <w:szCs w:val="24"/>
        </w:rPr>
        <w:t>Evropský projekt (5 partnerských zemí) Together – Společně, ovlivnění výživy těhotných a kojících – garant za ČR (2015-2016)</w:t>
      </w:r>
    </w:p>
    <w:p w:rsidR="009D1002" w:rsidRPr="009D1002" w:rsidRDefault="009D1002" w:rsidP="009D1002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002">
        <w:rPr>
          <w:rFonts w:ascii="Times New Roman" w:hAnsi="Times New Roman" w:cs="Times New Roman"/>
          <w:bCs/>
          <w:color w:val="000000"/>
          <w:sz w:val="24"/>
          <w:szCs w:val="24"/>
        </w:rPr>
        <w:t>Projekt 10232 MZ - Ovlivnění kondice ozdravěním výživy a optimalizací pohybové aktivity</w:t>
      </w:r>
    </w:p>
    <w:p w:rsidR="009D1002" w:rsidRDefault="009D1002" w:rsidP="00571FF6">
      <w:pPr>
        <w:rPr>
          <w:b/>
        </w:rPr>
      </w:pPr>
    </w:p>
    <w:p w:rsidR="00571FF6" w:rsidRDefault="00571FF6" w:rsidP="00571FF6">
      <w:pPr>
        <w:rPr>
          <w:i/>
        </w:rPr>
      </w:pPr>
      <w:r w:rsidRPr="00571FF6">
        <w:rPr>
          <w:b/>
        </w:rPr>
        <w:t>O čem budu na konferenci hovořit</w:t>
      </w:r>
    </w:p>
    <w:p w:rsidR="00571FF6" w:rsidRPr="00EE520D" w:rsidRDefault="00E92D1D" w:rsidP="00EE520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E520D">
        <w:rPr>
          <w:rFonts w:ascii="Times New Roman" w:hAnsi="Times New Roman" w:cs="Times New Roman"/>
        </w:rPr>
        <w:t>Redukční režim jako módní fenomén</w:t>
      </w:r>
    </w:p>
    <w:p w:rsidR="00E92D1D" w:rsidRPr="00EE520D" w:rsidRDefault="00E92D1D" w:rsidP="00EE520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E520D">
        <w:rPr>
          <w:rFonts w:ascii="Times New Roman" w:hAnsi="Times New Roman" w:cs="Times New Roman"/>
        </w:rPr>
        <w:t xml:space="preserve">Redukční režim jako součást životního stylu </w:t>
      </w:r>
    </w:p>
    <w:p w:rsidR="00E92D1D" w:rsidRPr="00EE520D" w:rsidRDefault="00E92D1D" w:rsidP="00EE520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E520D">
        <w:rPr>
          <w:rFonts w:ascii="Times New Roman" w:hAnsi="Times New Roman" w:cs="Times New Roman"/>
        </w:rPr>
        <w:t>Redukční režim jako prevence onemocnění</w:t>
      </w:r>
    </w:p>
    <w:p w:rsidR="00E92D1D" w:rsidRDefault="00E92D1D" w:rsidP="00EE520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E520D">
        <w:rPr>
          <w:rFonts w:ascii="Times New Roman" w:hAnsi="Times New Roman" w:cs="Times New Roman"/>
        </w:rPr>
        <w:t>Redukční režim a bazální metabolismus</w:t>
      </w:r>
      <w:r w:rsidR="00EE520D">
        <w:rPr>
          <w:rFonts w:ascii="Times New Roman" w:hAnsi="Times New Roman" w:cs="Times New Roman"/>
        </w:rPr>
        <w:t xml:space="preserve"> aneb vše má své souvislosti</w:t>
      </w:r>
      <w:bookmarkStart w:id="0" w:name="_GoBack"/>
      <w:bookmarkEnd w:id="0"/>
    </w:p>
    <w:p w:rsidR="00EE520D" w:rsidRPr="00EE520D" w:rsidRDefault="00EE520D" w:rsidP="00EE520D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Default="00571FF6" w:rsidP="00571FF6">
      <w:pPr>
        <w:spacing w:line="240" w:lineRule="auto"/>
      </w:pPr>
    </w:p>
    <w:p w:rsidR="00571FF6" w:rsidRPr="00571FF6" w:rsidRDefault="00571FF6" w:rsidP="00571FF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1219200</wp:posOffset>
            </wp:positionV>
            <wp:extent cx="885825" cy="609600"/>
            <wp:effectExtent l="19050" t="0" r="9525" b="0"/>
            <wp:wrapNone/>
            <wp:docPr id="1" name="obrázek 1" descr="Fórum zdravé výž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órum zdravé výživ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1FF6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1171575</wp:posOffset>
            </wp:positionV>
            <wp:extent cx="542925" cy="847725"/>
            <wp:effectExtent l="19050" t="0" r="9525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1FF6" w:rsidRPr="00571FF6" w:rsidSect="00413B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67" w:rsidRDefault="00FF4967" w:rsidP="00571FF6">
      <w:pPr>
        <w:spacing w:after="0" w:line="240" w:lineRule="auto"/>
      </w:pPr>
      <w:r>
        <w:separator/>
      </w:r>
    </w:p>
  </w:endnote>
  <w:endnote w:type="continuationSeparator" w:id="1">
    <w:p w:rsidR="00FF4967" w:rsidRDefault="00FF4967" w:rsidP="0057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FF6" w:rsidRDefault="00571FF6">
    <w:pPr>
      <w:pStyle w:val="Zpat"/>
    </w:pPr>
    <w:r>
      <w:t>Profil přednášejících ke Konferenci Dialogem ke zdraví</w:t>
    </w:r>
  </w:p>
  <w:p w:rsidR="00571FF6" w:rsidRDefault="00571FF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67" w:rsidRDefault="00FF4967" w:rsidP="00571FF6">
      <w:pPr>
        <w:spacing w:after="0" w:line="240" w:lineRule="auto"/>
      </w:pPr>
      <w:r>
        <w:separator/>
      </w:r>
    </w:p>
  </w:footnote>
  <w:footnote w:type="continuationSeparator" w:id="1">
    <w:p w:rsidR="00FF4967" w:rsidRDefault="00FF4967" w:rsidP="0057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A9C"/>
    <w:multiLevelType w:val="hybridMultilevel"/>
    <w:tmpl w:val="62E6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FF6"/>
    <w:rsid w:val="0002515D"/>
    <w:rsid w:val="00073619"/>
    <w:rsid w:val="00090101"/>
    <w:rsid w:val="001E135F"/>
    <w:rsid w:val="00293346"/>
    <w:rsid w:val="003859C5"/>
    <w:rsid w:val="00413BE0"/>
    <w:rsid w:val="00426D24"/>
    <w:rsid w:val="0044705B"/>
    <w:rsid w:val="004766F0"/>
    <w:rsid w:val="00513665"/>
    <w:rsid w:val="00571FF6"/>
    <w:rsid w:val="005E5D96"/>
    <w:rsid w:val="00686E35"/>
    <w:rsid w:val="00763128"/>
    <w:rsid w:val="007D4C05"/>
    <w:rsid w:val="007F79C0"/>
    <w:rsid w:val="008B1CDB"/>
    <w:rsid w:val="009D1002"/>
    <w:rsid w:val="00A15DAF"/>
    <w:rsid w:val="00C66643"/>
    <w:rsid w:val="00D71023"/>
    <w:rsid w:val="00D962BA"/>
    <w:rsid w:val="00E10C5A"/>
    <w:rsid w:val="00E6333F"/>
    <w:rsid w:val="00E92D1D"/>
    <w:rsid w:val="00EC0AB8"/>
    <w:rsid w:val="00ED1B40"/>
    <w:rsid w:val="00EE520D"/>
    <w:rsid w:val="00F42EA3"/>
    <w:rsid w:val="00FF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BE0"/>
  </w:style>
  <w:style w:type="paragraph" w:styleId="Nadpis1">
    <w:name w:val="heading 1"/>
    <w:basedOn w:val="Normln"/>
    <w:next w:val="Normln"/>
    <w:link w:val="Nadpis1Char"/>
    <w:uiPriority w:val="9"/>
    <w:qFormat/>
    <w:rsid w:val="00571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1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F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7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1FF6"/>
  </w:style>
  <w:style w:type="paragraph" w:styleId="Zpat">
    <w:name w:val="footer"/>
    <w:basedOn w:val="Normln"/>
    <w:link w:val="ZpatChar"/>
    <w:uiPriority w:val="99"/>
    <w:unhideWhenUsed/>
    <w:rsid w:val="0057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FF6"/>
  </w:style>
  <w:style w:type="paragraph" w:styleId="Zkladntext">
    <w:name w:val="Body Text"/>
    <w:basedOn w:val="Normln"/>
    <w:link w:val="ZkladntextChar"/>
    <w:semiHidden/>
    <w:unhideWhenUsed/>
    <w:rsid w:val="009D100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10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Zuzana</cp:lastModifiedBy>
  <cp:revision>2</cp:revision>
  <dcterms:created xsi:type="dcterms:W3CDTF">2018-08-06T13:14:00Z</dcterms:created>
  <dcterms:modified xsi:type="dcterms:W3CDTF">2018-08-06T13:14:00Z</dcterms:modified>
</cp:coreProperties>
</file>