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6" w:rsidRPr="00ED1B76" w:rsidRDefault="00ED1B76" w:rsidP="00ED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B76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cs-CZ"/>
        </w:rPr>
        <w:t>Znovu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cs-CZ"/>
        </w:rPr>
        <w:t xml:space="preserve"> </w:t>
      </w:r>
      <w:r w:rsidRPr="00ED1B76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cs-CZ"/>
        </w:rPr>
        <w:t>objevené Bulharsko</w:t>
      </w:r>
    </w:p>
    <w:p w:rsidR="007415C0" w:rsidRDefault="00ED1B76" w:rsidP="00741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Byla jsem v Bulharsku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naposledy jako dítě </w:t>
      </w: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a letos v červnu jsem se tam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po několika desítkách let </w:t>
      </w: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navrátila. I jiní turisté znovu objevují tuto slovanskou zemi s balkánskými kořeny. Vracejí se, aby si užili dlouhých písčitých pláží a bulharské pohostinnosti a laciného života. Bulharské pláže jsou čisté s jemným pískem.</w:t>
      </w:r>
      <w:r w:rsidR="007415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D1B76">
        <w:rPr>
          <w:rFonts w:ascii="Times New Roman" w:eastAsia="Times New Roman" w:hAnsi="Times New Roman" w:cs="Times New Roman"/>
          <w:sz w:val="24"/>
          <w:szCs w:val="24"/>
          <w:lang w:eastAsia="cs-CZ"/>
        </w:rPr>
        <w:t>Letoviska se nyní ve velké míře rozšiřují i díky finanční podpoře bulharské vlády. Nově budované komplexy a hotely odpovídají již zcela evropským standardům. Na druhou stranu je však třeba říci, že často je zde mnoho lidí na malé ploše, a proto jsem vybrala mezi desítkami hotelů, které jsem viděla v různých letoviscích, nakonec</w:t>
      </w:r>
      <w:r w:rsidR="007415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hotel </w:t>
      </w:r>
      <w:r w:rsidRPr="00ED1B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Happy Land</w:t>
      </w:r>
      <w:r w:rsidRPr="00ED1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Slunečním pobřeží</w:t>
      </w:r>
      <w:r w:rsidR="007415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mi připadal </w:t>
      </w:r>
      <w:r w:rsidRPr="00ED1B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oáza klidu. </w:t>
      </w:r>
    </w:p>
    <w:p w:rsidR="007415C0" w:rsidRDefault="007415C0" w:rsidP="00741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15C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Hotel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cs-CZ"/>
        </w:rPr>
        <w:t xml:space="preserve"> </w:t>
      </w:r>
      <w:r w:rsidRPr="00ED1B76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cs-CZ"/>
        </w:rPr>
        <w:t>Happy</w:t>
      </w:r>
      <w:r w:rsidR="0030649A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cs-CZ"/>
        </w:rPr>
        <w:t xml:space="preserve"> L</w:t>
      </w:r>
      <w:r w:rsidRPr="00ED1B76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cs-CZ"/>
        </w:rPr>
        <w:t xml:space="preserve">and </w:t>
      </w: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má výborné umístění - je jen pár metrů od dun, po kterých hezkou procházkou cca 200 metrů dojdete k plážím, takže se nedíváte od moře na paneláky, ale na přírodu.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</w:t>
      </w: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Pláže jsou široké, mnoho kilometrů dlouhé. Slunečníky a lehátka se platí - doporučujeme si je zakoupit, protože v placených zónách je málo lidí, na neplacených, kde můžete mít vlastní slunečník, je již lidí více, ale v této klidné oblastí méně než jinde.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U hotelu jsou v</w:t>
      </w:r>
      <w:r w:rsidRPr="00ED1B76">
        <w:rPr>
          <w:rFonts w:ascii="Times New Roman" w:eastAsia="Times New Roman" w:hAnsi="Times New Roman" w:cs="Times New Roman"/>
          <w:sz w:val="24"/>
          <w:szCs w:val="24"/>
          <w:lang w:eastAsia="cs-CZ"/>
        </w:rPr>
        <w:t>elké travnaté plochy s malým počtem lidí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</w:t>
      </w:r>
      <w:r w:rsidRPr="00ED1B76">
        <w:rPr>
          <w:rFonts w:ascii="Times New Roman" w:eastAsia="Times New Roman" w:hAnsi="Times New Roman" w:cs="Times New Roman"/>
          <w:sz w:val="24"/>
          <w:szCs w:val="24"/>
          <w:lang w:eastAsia="cs-CZ"/>
        </w:rPr>
        <w:t>elká sportoviště, basketbalové hřiště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sál</w:t>
      </w:r>
      <w:r w:rsidRPr="00ED1B7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na cvičení.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Je zde k</w:t>
      </w:r>
      <w:r w:rsidRPr="00ED1B7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lid bez hlučných animátorů, můžete si však udělat vlastní diskotéku.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Hotel vyniká d</w:t>
      </w:r>
      <w:r w:rsidRPr="00ED1B7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omácí atmosfér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ou</w:t>
      </w:r>
      <w:r w:rsidRPr="00ED1B76"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>, po celém areálu se můžete pohybovat v plavkách.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cs-CZ"/>
        </w:rPr>
        <w:t xml:space="preserve"> </w:t>
      </w: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S klidným hotelem je v kontrastu rušný večerní život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v nepříliš velké vzdálenosti</w:t>
      </w: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Přibližně </w:t>
      </w: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500 metrů od hotelu (přímo před hotelem stojí také vláček) je dlouhá promenáda s desítkami obchůdků, kaváren, restaurací a různých atrakcí.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D1B76" w:rsidRPr="00ED1B76" w:rsidRDefault="00ED1B76" w:rsidP="007415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15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 </w:t>
      </w:r>
      <w:r w:rsidRPr="00ED1B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vybavení hotelu </w:t>
      </w:r>
      <w:r w:rsidRPr="007415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patří</w:t>
      </w:r>
      <w:r w:rsidRPr="00ED1B76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 xml:space="preserve"> recepce, bar, restaurace, trezor za poplatek, směnárna, bazén s dětskou částí, hřiště, lehátka a slunečníky u bazénu pro hotelové hosty zdarma</w:t>
      </w:r>
      <w:r w:rsidR="007415C0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>.</w:t>
      </w:r>
      <w:r w:rsidRPr="00ED1B76">
        <w:rPr>
          <w:rFonts w:ascii="Times New Roman , serif" w:eastAsia="Times New Roman" w:hAnsi="Times New Roman , serif" w:cs="Times New Roman"/>
          <w:sz w:val="24"/>
          <w:szCs w:val="24"/>
          <w:lang w:eastAsia="cs-CZ"/>
        </w:rPr>
        <w:t xml:space="preserve"> </w:t>
      </w:r>
    </w:p>
    <w:p w:rsidR="00ED1B76" w:rsidRPr="00ED1B76" w:rsidRDefault="00ED1B76" w:rsidP="00ED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B76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cs-CZ"/>
        </w:rPr>
        <w:t>Stravování</w:t>
      </w:r>
    </w:p>
    <w:p w:rsidR="00ED1B76" w:rsidRPr="00ED1B76" w:rsidRDefault="00ED1B76" w:rsidP="00ED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Stravování je zcela v souladu s redukcí váhy. Není zde zdaleka takový výběr jako ve velkých komplexech,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ale m</w:t>
      </w: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yslím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si, </w:t>
      </w: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že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to </w:t>
      </w: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je pro klienty STOBu výhodou. Najdete zde vždy okurky, výborná rajčata a výběr z cca dvou mas a nějakou přílohu</w:t>
      </w:r>
      <w:r w:rsidR="008654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.</w:t>
      </w: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Na pláži si pak můžete za levný peníz koupit k obědu gyros apod., v blízkosti jsou obchody s potravinami. V pokoji je lednička.</w:t>
      </w:r>
    </w:p>
    <w:p w:rsidR="00337514" w:rsidRDefault="00337514" w:rsidP="00ED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cs-CZ"/>
        </w:rPr>
      </w:pPr>
    </w:p>
    <w:p w:rsidR="00ED1B76" w:rsidRPr="00ED1B76" w:rsidRDefault="00ED1B76" w:rsidP="00ED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B76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cs-CZ"/>
        </w:rPr>
        <w:t>Možnosti výletů</w:t>
      </w:r>
    </w:p>
    <w:p w:rsidR="00ED1B76" w:rsidRPr="00ED1B76" w:rsidRDefault="00ED1B76" w:rsidP="00ED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B7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Pěšky můžete dojít příjemnou procházkou podél moře po promenádě do historického Nesebru nebo tam dojet vláčkem.</w:t>
      </w:r>
      <w:r w:rsidR="0033751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 Cestovní kancelář nabízí následující organizované výlety: </w:t>
      </w:r>
    </w:p>
    <w:p w:rsidR="00337514" w:rsidRPr="00337514" w:rsidRDefault="00337514" w:rsidP="003375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arna</w:t>
      </w:r>
      <w:r w:rsidRPr="003375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Delfinárium</w:t>
      </w:r>
    </w:p>
    <w:p w:rsidR="00337514" w:rsidRPr="00337514" w:rsidRDefault="00337514" w:rsidP="0033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sz w:val="24"/>
          <w:szCs w:val="24"/>
          <w:lang w:eastAsia="cs-CZ"/>
        </w:rPr>
        <w:t>Jednodenní autokarový výlet, prohlídka muzea, návštěva Delfinária – nezapomenutelný zážitek pro všechny, zejména však pro děti.</w:t>
      </w:r>
    </w:p>
    <w:p w:rsidR="00337514" w:rsidRPr="00337514" w:rsidRDefault="00337514" w:rsidP="003375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esebar</w:t>
      </w:r>
    </w:p>
    <w:p w:rsidR="00337514" w:rsidRPr="00337514" w:rsidRDefault="00337514" w:rsidP="0033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sz w:val="24"/>
          <w:szCs w:val="24"/>
          <w:lang w:eastAsia="cs-CZ"/>
        </w:rPr>
        <w:t>Výlet lodí a prohlídka starobylého města s typickou balkánskou architekturou, množství obchůdků s folklorními suvenýry, stylové restaurace.</w:t>
      </w:r>
    </w:p>
    <w:p w:rsidR="00337514" w:rsidRPr="00337514" w:rsidRDefault="00337514" w:rsidP="003375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alkánská</w:t>
      </w:r>
      <w:r w:rsidRPr="003375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vesnice</w:t>
      </w:r>
    </w:p>
    <w:p w:rsidR="00337514" w:rsidRPr="00337514" w:rsidRDefault="00337514" w:rsidP="0033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sz w:val="24"/>
          <w:szCs w:val="24"/>
          <w:lang w:eastAsia="cs-CZ"/>
        </w:rPr>
        <w:t>Večerní výlet do nedaleké stylové bulharské vesnice,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37514">
        <w:rPr>
          <w:rFonts w:ascii="Times New Roman" w:eastAsia="Times New Roman" w:hAnsi="Times New Roman" w:cs="Times New Roman"/>
          <w:sz w:val="24"/>
          <w:szCs w:val="24"/>
          <w:lang w:eastAsia="cs-CZ"/>
        </w:rPr>
        <w:t>večeře ze tří chodů,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37514">
        <w:rPr>
          <w:rFonts w:ascii="Times New Roman" w:eastAsia="Times New Roman" w:hAnsi="Times New Roman" w:cs="Times New Roman"/>
          <w:sz w:val="24"/>
          <w:szCs w:val="24"/>
          <w:lang w:eastAsia="cs-CZ"/>
        </w:rPr>
        <w:t>neomezená konzumace vína, folklorní program, lidová a moderní hudba k tanci, atrakce, tanec na rozpáleném uhlí.</w:t>
      </w:r>
    </w:p>
    <w:p w:rsidR="00337514" w:rsidRPr="00337514" w:rsidRDefault="00337514" w:rsidP="003375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urgas</w:t>
      </w:r>
    </w:p>
    <w:p w:rsidR="00337514" w:rsidRPr="00337514" w:rsidRDefault="00337514" w:rsidP="0033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krajského města spojená s nákupy. Procházkou po pěší zóně uvidíte nejen velmi historických památek, ale i zajímavé obchody.</w:t>
      </w:r>
    </w:p>
    <w:p w:rsidR="00337514" w:rsidRPr="00337514" w:rsidRDefault="00337514" w:rsidP="003375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ozopol</w:t>
      </w:r>
    </w:p>
    <w:p w:rsidR="00337514" w:rsidRPr="00337514" w:rsidRDefault="00337514" w:rsidP="0033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337514">
        <w:rPr>
          <w:rFonts w:ascii="Times New Roman" w:eastAsia="Times New Roman" w:hAnsi="Times New Roman" w:cs="Times New Roman"/>
          <w:sz w:val="24"/>
          <w:szCs w:val="24"/>
          <w:lang w:eastAsia="cs-CZ"/>
        </w:rPr>
        <w:t>elodenní výlet lodí a prohlídka starobylého města, případně zastávka v letovisku Djuni.</w:t>
      </w:r>
    </w:p>
    <w:p w:rsidR="00337514" w:rsidRPr="00337514" w:rsidRDefault="00337514" w:rsidP="003375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ish</w:t>
      </w:r>
      <w:r w:rsidRPr="003375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piknik</w:t>
      </w:r>
    </w:p>
    <w:p w:rsidR="00337514" w:rsidRPr="00337514" w:rsidRDefault="00337514" w:rsidP="0033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Plavba rybářskou lodí, chytání ryb, koupání na pláži a piknik v lese</w:t>
      </w:r>
    </w:p>
    <w:p w:rsidR="00337514" w:rsidRPr="00337514" w:rsidRDefault="00337514" w:rsidP="003375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opotamo</w:t>
      </w:r>
    </w:p>
    <w:p w:rsidR="00337514" w:rsidRPr="00337514" w:rsidRDefault="00337514" w:rsidP="0033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přírodní rezervace s množstvím vzácných ptáků, želv a plavba lodí až k ústí moře a zpět.</w:t>
      </w:r>
    </w:p>
    <w:p w:rsidR="00337514" w:rsidRPr="00337514" w:rsidRDefault="00337514" w:rsidP="003375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quapark</w:t>
      </w:r>
    </w:p>
    <w:p w:rsidR="00337514" w:rsidRPr="00337514" w:rsidRDefault="00337514" w:rsidP="0033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sz w:val="24"/>
          <w:szCs w:val="24"/>
          <w:lang w:eastAsia="cs-CZ"/>
        </w:rPr>
        <w:t>Výlet do Aquaparků na Zlaté Písky resp. Sluneční Pobřeží</w:t>
      </w:r>
    </w:p>
    <w:p w:rsidR="00337514" w:rsidRPr="00337514" w:rsidRDefault="00337514" w:rsidP="003375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stanbul</w:t>
      </w:r>
    </w:p>
    <w:p w:rsidR="00337514" w:rsidRPr="00337514" w:rsidRDefault="00337514" w:rsidP="00337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sz w:val="24"/>
          <w:szCs w:val="24"/>
          <w:lang w:eastAsia="cs-CZ"/>
        </w:rPr>
        <w:t>Jednodenní nebo dvoudenní výlet autobusem s ubytováním v Istanbul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337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spojený s nákupy a prohlídkou města.</w:t>
      </w:r>
    </w:p>
    <w:p w:rsidR="00337514" w:rsidRPr="00337514" w:rsidRDefault="009D08CE" w:rsidP="00337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4" w:history="1">
        <w:r w:rsidR="00337514" w:rsidRPr="0033751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hotel AMINESS LAGUNA, Chorvatsko</w:t>
        </w:r>
      </w:hyperlink>
    </w:p>
    <w:p w:rsidR="00337514" w:rsidRPr="00337514" w:rsidRDefault="009D08CE" w:rsidP="00337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5" w:history="1">
        <w:r w:rsidR="00337514" w:rsidRPr="0033751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hotel ADRIATIC, Chorvatsko</w:t>
        </w:r>
      </w:hyperlink>
    </w:p>
    <w:p w:rsidR="00337514" w:rsidRPr="00337514" w:rsidRDefault="009D08CE" w:rsidP="00337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6" w:history="1">
        <w:r w:rsidR="00337514" w:rsidRPr="0033751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hotel ZORNA, Chorvatsko</w:t>
        </w:r>
      </w:hyperlink>
    </w:p>
    <w:p w:rsidR="00337514" w:rsidRPr="00337514" w:rsidRDefault="009D08CE" w:rsidP="00337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7" w:history="1">
        <w:r w:rsidR="00337514" w:rsidRPr="0033751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hotel MIRAGE, Bulharsko</w:t>
        </w:r>
      </w:hyperlink>
    </w:p>
    <w:p w:rsidR="00337514" w:rsidRPr="00337514" w:rsidRDefault="009D08CE" w:rsidP="00337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8" w:history="1">
        <w:r w:rsidR="00337514" w:rsidRPr="0033751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hotel RIVIJERA, Chorvatsko</w:t>
        </w:r>
      </w:hyperlink>
    </w:p>
    <w:p w:rsidR="00337514" w:rsidRPr="00337514" w:rsidRDefault="009D08CE" w:rsidP="00337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9" w:history="1">
        <w:r w:rsidR="00337514" w:rsidRPr="0033751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hotel NANO, Chorvatsko</w:t>
        </w:r>
      </w:hyperlink>
    </w:p>
    <w:p w:rsidR="00337514" w:rsidRPr="00337514" w:rsidRDefault="009D08CE" w:rsidP="00337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10" w:history="1">
        <w:r w:rsidR="00337514" w:rsidRPr="0033751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hotel ALBA, Chorvatsko</w:t>
        </w:r>
      </w:hyperlink>
    </w:p>
    <w:p w:rsidR="00337514" w:rsidRPr="00337514" w:rsidRDefault="00337514" w:rsidP="00337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 xml:space="preserve">Počet uložených položek dosáhl maximum! Ubytovací zařízení nebude uloženo do seznamu. </w:t>
      </w:r>
    </w:p>
    <w:p w:rsidR="00337514" w:rsidRPr="00337514" w:rsidRDefault="009D08CE" w:rsidP="00337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11" w:history="1">
        <w:r w:rsidR="00337514" w:rsidRPr="0033751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Pokračovat</w:t>
        </w:r>
      </w:hyperlink>
    </w:p>
    <w:p w:rsidR="00337514" w:rsidRPr="00337514" w:rsidRDefault="00337514" w:rsidP="00337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337514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 xml:space="preserve">Ubytovací zařízení bylo přidáno do výběru oblíbených položek. </w:t>
      </w:r>
    </w:p>
    <w:p w:rsidR="00337514" w:rsidRPr="00337514" w:rsidRDefault="009D08CE" w:rsidP="00337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12" w:history="1">
        <w:r w:rsidR="00337514" w:rsidRPr="0033751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Pokračovat</w:t>
        </w:r>
      </w:hyperlink>
    </w:p>
    <w:p w:rsidR="00337514" w:rsidRPr="00337514" w:rsidRDefault="009D08CE" w:rsidP="003375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hyperlink r:id="rId13" w:history="1">
        <w:r w:rsidR="00337514" w:rsidRPr="00337514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cs-CZ"/>
          </w:rPr>
          <w:t>Příště nezobrazovat</w:t>
        </w:r>
      </w:hyperlink>
      <w:r w:rsidR="00337514" w:rsidRPr="00337514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 xml:space="preserve"> </w:t>
      </w:r>
    </w:p>
    <w:p w:rsidR="009343CB" w:rsidRDefault="009343CB" w:rsidP="00337514"/>
    <w:sectPr w:rsidR="009343CB" w:rsidSect="0093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D1B76"/>
    <w:rsid w:val="00162062"/>
    <w:rsid w:val="0030649A"/>
    <w:rsid w:val="00337514"/>
    <w:rsid w:val="006747C3"/>
    <w:rsid w:val="007415C0"/>
    <w:rsid w:val="008654FF"/>
    <w:rsid w:val="009343CB"/>
    <w:rsid w:val="009D08CE"/>
    <w:rsid w:val="00A207F2"/>
    <w:rsid w:val="00B657CD"/>
    <w:rsid w:val="00BF4952"/>
    <w:rsid w:val="00DA5F49"/>
    <w:rsid w:val="00ED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7C3"/>
  </w:style>
  <w:style w:type="paragraph" w:styleId="Nadpis1">
    <w:name w:val="heading 1"/>
    <w:basedOn w:val="Normln"/>
    <w:next w:val="Normln"/>
    <w:link w:val="Nadpis1Char"/>
    <w:qFormat/>
    <w:rsid w:val="00674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4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4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6747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747C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674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6747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7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747C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4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74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747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6747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6747C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74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6747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7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6747C3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674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74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6747C3"/>
    <w:rPr>
      <w:b/>
      <w:bCs/>
    </w:rPr>
  </w:style>
  <w:style w:type="character" w:styleId="Zvraznn">
    <w:name w:val="Emphasis"/>
    <w:basedOn w:val="Standardnpsmoodstavce"/>
    <w:qFormat/>
    <w:rsid w:val="006747C3"/>
    <w:rPr>
      <w:i/>
      <w:iCs/>
    </w:rPr>
  </w:style>
  <w:style w:type="paragraph" w:styleId="Odstavecseseznamem">
    <w:name w:val="List Paragraph"/>
    <w:basedOn w:val="Normln"/>
    <w:uiPriority w:val="34"/>
    <w:qFormat/>
    <w:rsid w:val="006747C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D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7514"/>
    <w:rPr>
      <w:color w:val="0000FF"/>
      <w:u w:val="single"/>
    </w:rPr>
  </w:style>
  <w:style w:type="character" w:customStyle="1" w:styleId="one-row">
    <w:name w:val="one-row"/>
    <w:basedOn w:val="Standardnpsmoodstavce"/>
    <w:rsid w:val="00337514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375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3751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valuer">
    <w:name w:val="valuer"/>
    <w:basedOn w:val="Standardnpsmoodstavce"/>
    <w:rsid w:val="00337514"/>
  </w:style>
  <w:style w:type="character" w:customStyle="1" w:styleId="slider">
    <w:name w:val="slider"/>
    <w:basedOn w:val="Standardnpsmoodstavce"/>
    <w:rsid w:val="00337514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375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37514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togglenadpis">
    <w:name w:val="togglenadpis"/>
    <w:basedOn w:val="Standardnpsmoodstavce"/>
    <w:rsid w:val="00337514"/>
  </w:style>
  <w:style w:type="character" w:customStyle="1" w:styleId="counterfavourites">
    <w:name w:val="counter_favourites"/>
    <w:basedOn w:val="Standardnpsmoodstavce"/>
    <w:rsid w:val="00337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7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03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3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6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4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5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8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8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56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3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4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1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36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2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4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9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9975">
                                  <w:marLeft w:val="250"/>
                                  <w:marRight w:val="25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899903">
                              <w:marLeft w:val="250"/>
                              <w:marRight w:val="250"/>
                              <w:marTop w:val="63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1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9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3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23105">
                                  <w:marLeft w:val="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2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05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4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0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globtour.cz/dovolena/chorvatsko/makarska/rivijera" TargetMode="External"/><Relationship Id="rId13" Type="http://schemas.openxmlformats.org/officeDocument/2006/relationships/hyperlink" Target="javascript:setFavouritePopupOff(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kglobtour.cz/dovolena/bulharsko/primorsko/mirage" TargetMode="External"/><Relationship Id="rId1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kglobtour.cz/dovolena/chorvatsko/porec/zorna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https://www.ckglobtour.cz/dovolena/chorvatsko/umag/adriati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kglobtour.cz/dovolena/chorvatsko/sv-filip-i-jakov/alba" TargetMode="External"/><Relationship Id="rId4" Type="http://schemas.openxmlformats.org/officeDocument/2006/relationships/hyperlink" Target="https://www.ckglobtour.cz/dovolena/chorvatsko/novigrad/laguna-hotel" TargetMode="External"/><Relationship Id="rId9" Type="http://schemas.openxmlformats.org/officeDocument/2006/relationships/hyperlink" Target="https://www.ckglobtour.cz/dovolena/chorvatsko/drvenik/su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Zuzana</cp:lastModifiedBy>
  <cp:revision>2</cp:revision>
  <cp:lastPrinted>2017-12-27T10:02:00Z</cp:lastPrinted>
  <dcterms:created xsi:type="dcterms:W3CDTF">2017-12-27T16:46:00Z</dcterms:created>
  <dcterms:modified xsi:type="dcterms:W3CDTF">2017-12-27T16:46:00Z</dcterms:modified>
</cp:coreProperties>
</file>